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90" w:rsidRDefault="006F2190" w:rsidP="006F21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Latn-CS"/>
        </w:rPr>
        <w:t>Na osnovu člana 13 Zakona o procjeni uticaja na životnu sredinu („Sl.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list</w:t>
      </w:r>
      <w:proofErr w:type="gramEnd"/>
      <w:r>
        <w:rPr>
          <w:rFonts w:ascii="Arial" w:hAnsi="Arial" w:cs="Arial"/>
          <w:sz w:val="22"/>
          <w:szCs w:val="22"/>
        </w:rPr>
        <w:t xml:space="preserve"> CG“, br. 75</w:t>
      </w:r>
      <w:r>
        <w:rPr>
          <w:rFonts w:ascii="Arial" w:hAnsi="Arial" w:cs="Arial"/>
          <w:sz w:val="22"/>
          <w:szCs w:val="22"/>
          <w:lang w:val="hr-HR"/>
        </w:rPr>
        <w:t>/18 i 084/24</w:t>
      </w:r>
      <w:r>
        <w:rPr>
          <w:rFonts w:ascii="Arial" w:hAnsi="Arial" w:cs="Arial"/>
          <w:sz w:val="22"/>
          <w:szCs w:val="22"/>
          <w:lang w:val="sr-Latn-CS"/>
        </w:rPr>
        <w:t>)</w:t>
      </w:r>
    </w:p>
    <w:p w:rsidR="006F2190" w:rsidRDefault="006F2190" w:rsidP="006F2190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6F2190" w:rsidRDefault="006F2190" w:rsidP="006F2190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6F2190" w:rsidRDefault="006F2190" w:rsidP="006F2190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Sekretarijat za planiranje prostora i održivi razvoj</w:t>
      </w:r>
    </w:p>
    <w:p w:rsidR="006F2190" w:rsidRDefault="006F2190" w:rsidP="006F2190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Glavnog grada Podgorica</w:t>
      </w:r>
    </w:p>
    <w:p w:rsidR="006F2190" w:rsidRDefault="006F2190" w:rsidP="006F2190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6F2190" w:rsidRDefault="006F2190" w:rsidP="006F2190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OBAVJEŠTAVA</w:t>
      </w:r>
    </w:p>
    <w:p w:rsidR="006F2190" w:rsidRDefault="006F2190" w:rsidP="006F2190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6F2190" w:rsidRDefault="006F2190" w:rsidP="006F2190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zainteresovanu javnost</w:t>
      </w:r>
    </w:p>
    <w:p w:rsidR="006F2190" w:rsidRDefault="006F2190" w:rsidP="006F2190">
      <w:pPr>
        <w:jc w:val="both"/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</w:pPr>
    </w:p>
    <w:p w:rsidR="006F2190" w:rsidRDefault="006F2190" w:rsidP="006F219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da je nosilac projekta „INTOURS“ d</w:t>
      </w:r>
      <w:r w:rsidR="00EE2CDA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>o</w:t>
      </w:r>
      <w:r w:rsidR="00EE2CDA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>o, Podgorica, podnio zahtjev z</w:t>
      </w:r>
      <w:r w:rsidR="008331BD">
        <w:rPr>
          <w:rFonts w:ascii="Arial" w:hAnsi="Arial" w:cs="Arial"/>
          <w:color w:val="auto"/>
          <w:sz w:val="22"/>
          <w:szCs w:val="22"/>
        </w:rPr>
        <w:t>a odlučivanje o potrebi izrade e</w:t>
      </w:r>
      <w:r>
        <w:rPr>
          <w:rFonts w:ascii="Arial" w:hAnsi="Arial" w:cs="Arial"/>
          <w:color w:val="auto"/>
          <w:sz w:val="22"/>
          <w:szCs w:val="22"/>
        </w:rPr>
        <w:t xml:space="preserve">laborata o procjeni uticaja na životnu sredinu za privremeni objekat namijenjen za komunalne usluge – </w:t>
      </w:r>
      <w:r w:rsidR="00186CF2">
        <w:rPr>
          <w:rFonts w:ascii="Arial" w:hAnsi="Arial" w:cs="Arial"/>
          <w:color w:val="auto"/>
          <w:sz w:val="22"/>
          <w:szCs w:val="22"/>
        </w:rPr>
        <w:t xml:space="preserve">za pranje </w:t>
      </w:r>
      <w:r w:rsidR="00912E05">
        <w:rPr>
          <w:rFonts w:ascii="Arial" w:hAnsi="Arial" w:cs="Arial"/>
          <w:color w:val="auto"/>
          <w:sz w:val="22"/>
          <w:szCs w:val="22"/>
        </w:rPr>
        <w:t>vozila</w:t>
      </w:r>
      <w:r w:rsidR="00D03977">
        <w:rPr>
          <w:rFonts w:ascii="Arial" w:hAnsi="Arial" w:cs="Arial"/>
          <w:color w:val="auto"/>
          <w:sz w:val="22"/>
          <w:szCs w:val="22"/>
        </w:rPr>
        <w:t>, koji se planira</w:t>
      </w:r>
      <w:r>
        <w:rPr>
          <w:rFonts w:ascii="Arial" w:hAnsi="Arial" w:cs="Arial"/>
          <w:color w:val="auto"/>
          <w:sz w:val="22"/>
          <w:szCs w:val="22"/>
        </w:rPr>
        <w:t xml:space="preserve"> na dijelu </w:t>
      </w:r>
      <w:r w:rsidR="00186CF2">
        <w:rPr>
          <w:rFonts w:ascii="Arial" w:hAnsi="Arial" w:cs="Arial"/>
          <w:color w:val="auto"/>
          <w:sz w:val="22"/>
          <w:szCs w:val="22"/>
        </w:rPr>
        <w:t>katastarske parcele</w:t>
      </w:r>
      <w:r w:rsidR="00912E05">
        <w:rPr>
          <w:rFonts w:ascii="Arial" w:hAnsi="Arial" w:cs="Arial"/>
          <w:color w:val="auto"/>
          <w:sz w:val="22"/>
          <w:szCs w:val="22"/>
        </w:rPr>
        <w:t xml:space="preserve"> 4402</w:t>
      </w:r>
      <w:r>
        <w:rPr>
          <w:rFonts w:ascii="Arial" w:hAnsi="Arial" w:cs="Arial"/>
          <w:color w:val="auto"/>
          <w:sz w:val="22"/>
          <w:szCs w:val="22"/>
        </w:rPr>
        <w:t>/2</w:t>
      </w:r>
      <w:r w:rsidR="00912E05">
        <w:rPr>
          <w:rFonts w:ascii="Arial" w:hAnsi="Arial" w:cs="Arial"/>
          <w:color w:val="auto"/>
          <w:sz w:val="22"/>
          <w:szCs w:val="22"/>
        </w:rPr>
        <w:t xml:space="preserve"> KO Podgorica III</w:t>
      </w:r>
      <w:r>
        <w:rPr>
          <w:rFonts w:ascii="Arial" w:hAnsi="Arial" w:cs="Arial"/>
          <w:color w:val="auto"/>
          <w:sz w:val="22"/>
          <w:szCs w:val="22"/>
        </w:rPr>
        <w:t>, opština Podgorica.</w:t>
      </w:r>
    </w:p>
    <w:p w:rsidR="006F2190" w:rsidRDefault="006F2190" w:rsidP="006F219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6F2190" w:rsidRDefault="006F2190" w:rsidP="006F2190">
      <w:pPr>
        <w:tabs>
          <w:tab w:val="left" w:pos="-3240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Zahtjev sa potrebnom dokumentacijom o predmetnom projektu biće dostupan javnosti u prostorijama Sekretarijata za planiranje prostora i održivi razvoj – Sektor za održivi razvoj, ul. Vuka Karadž</w:t>
      </w:r>
      <w:r w:rsidR="00473829">
        <w:rPr>
          <w:rFonts w:ascii="Arial" w:hAnsi="Arial" w:cs="Arial"/>
          <w:sz w:val="22"/>
          <w:szCs w:val="22"/>
          <w:lang w:val="sr-Latn-CS"/>
        </w:rPr>
        <w:t>ića broj 41, kancelarija broj 9</w:t>
      </w:r>
      <w:r>
        <w:rPr>
          <w:rFonts w:ascii="Arial" w:hAnsi="Arial" w:cs="Arial"/>
          <w:sz w:val="22"/>
          <w:szCs w:val="22"/>
          <w:lang w:val="sr-Latn-CS"/>
        </w:rPr>
        <w:t xml:space="preserve">, svakog radnog dana u terminu od 12 do 15 časova, u vremenskom okviru od pet </w:t>
      </w:r>
      <w:r w:rsidR="002C008E">
        <w:rPr>
          <w:rFonts w:ascii="Arial" w:hAnsi="Arial" w:cs="Arial"/>
          <w:sz w:val="22"/>
          <w:szCs w:val="22"/>
          <w:lang w:val="sr-Latn-CS"/>
        </w:rPr>
        <w:t xml:space="preserve">radnih </w:t>
      </w:r>
      <w:r>
        <w:rPr>
          <w:rFonts w:ascii="Arial" w:hAnsi="Arial" w:cs="Arial"/>
          <w:sz w:val="22"/>
          <w:szCs w:val="22"/>
          <w:lang w:val="sr-Latn-CS"/>
        </w:rPr>
        <w:t>dana od dana objavljivanja ovog obavještenja.</w:t>
      </w:r>
    </w:p>
    <w:p w:rsidR="006F2190" w:rsidRDefault="006F2190" w:rsidP="006F2190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6F2190" w:rsidRDefault="006F2190" w:rsidP="006F2190">
      <w:pPr>
        <w:jc w:val="both"/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Primjedbe i mišljenja u pisanoj formi, mogu se dostaviti na adresu ovog organa, kao i na e-</w:t>
      </w:r>
      <w:r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  <w:t xml:space="preserve">mail </w:t>
      </w:r>
      <w:hyperlink r:id="rId4" w:history="1">
        <w:r w:rsidR="00880AB4" w:rsidRPr="001448A0">
          <w:rPr>
            <w:rStyle w:val="Hyperlink"/>
            <w:rFonts w:ascii="Arial" w:hAnsi="Arial" w:cs="Arial"/>
            <w:sz w:val="22"/>
            <w:szCs w:val="22"/>
            <w:lang w:val="sr-Latn-CS"/>
          </w:rPr>
          <w:t>milanka.baljevic@podgorica.me</w:t>
        </w:r>
      </w:hyperlink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navedenom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roku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  <w:t xml:space="preserve"> </w:t>
      </w:r>
    </w:p>
    <w:p w:rsidR="006F2190" w:rsidRDefault="006F2190" w:rsidP="006F2190"/>
    <w:p w:rsidR="006F2190" w:rsidRDefault="006F2190" w:rsidP="006F219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:rsidR="0056205F" w:rsidRDefault="00473829"/>
    <w:sectPr w:rsidR="0056205F" w:rsidSect="00631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F2190"/>
    <w:rsid w:val="00186CF2"/>
    <w:rsid w:val="002C008E"/>
    <w:rsid w:val="00301888"/>
    <w:rsid w:val="003A2201"/>
    <w:rsid w:val="00473829"/>
    <w:rsid w:val="00631FAE"/>
    <w:rsid w:val="00681E22"/>
    <w:rsid w:val="006F2190"/>
    <w:rsid w:val="00706286"/>
    <w:rsid w:val="007E4EBC"/>
    <w:rsid w:val="008331BD"/>
    <w:rsid w:val="00880AB4"/>
    <w:rsid w:val="00912E05"/>
    <w:rsid w:val="00D03977"/>
    <w:rsid w:val="00EE2CDA"/>
    <w:rsid w:val="00F2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19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21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r-Latn-CS"/>
    </w:rPr>
  </w:style>
  <w:style w:type="character" w:styleId="Hyperlink">
    <w:name w:val="Hyperlink"/>
    <w:unhideWhenUsed/>
    <w:rsid w:val="006F21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anka.baljevic@podgoric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marijana.petrovic</dc:creator>
  <cp:lastModifiedBy>marijana.petrovic</cp:lastModifiedBy>
  <cp:revision>10</cp:revision>
  <dcterms:created xsi:type="dcterms:W3CDTF">2026-07-23T07:32:00Z</dcterms:created>
  <dcterms:modified xsi:type="dcterms:W3CDTF">2026-07-23T08:39:00Z</dcterms:modified>
</cp:coreProperties>
</file>