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D43607" w:rsidRDefault="00B34B95" w:rsidP="00A71007">
      <w:pPr>
        <w:spacing w:line="276" w:lineRule="auto"/>
        <w:rPr>
          <w:rFonts w:ascii="Arial" w:hAnsi="Arial" w:cs="Arial"/>
        </w:rPr>
      </w:pPr>
    </w:p>
    <w:p w:rsidR="00475C6F" w:rsidRDefault="00BD68CB" w:rsidP="00BD68C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Na</w:t>
      </w:r>
      <w:r w:rsidR="009D6A88">
        <w:rPr>
          <w:rFonts w:ascii="Arial" w:hAnsi="Arial" w:cs="Arial"/>
          <w:sz w:val="22"/>
          <w:szCs w:val="22"/>
          <w:lang w:val="sr-Latn-CS"/>
        </w:rPr>
        <w:t xml:space="preserve"> osnovu člana 14, a u vezi člana</w:t>
      </w:r>
      <w:r w:rsidRPr="006E745B">
        <w:rPr>
          <w:rFonts w:ascii="Arial" w:hAnsi="Arial" w:cs="Arial"/>
          <w:sz w:val="22"/>
          <w:szCs w:val="22"/>
          <w:lang w:val="sr-Latn-CS"/>
        </w:rPr>
        <w:t xml:space="preserve"> 28 Zakona o procjeni uticaja na životnu sredinu („Sl. list CG“, </w:t>
      </w:r>
      <w:r w:rsidRPr="006E745B">
        <w:rPr>
          <w:rFonts w:ascii="Arial" w:hAnsi="Arial" w:cs="Arial"/>
          <w:bCs/>
          <w:sz w:val="22"/>
          <w:szCs w:val="22"/>
          <w:lang w:val="sr-Latn-CS"/>
        </w:rPr>
        <w:t>br. 75/18</w:t>
      </w:r>
      <w:r w:rsidR="009D6A88">
        <w:rPr>
          <w:rFonts w:ascii="Arial" w:hAnsi="Arial" w:cs="Arial"/>
          <w:bCs/>
          <w:sz w:val="22"/>
          <w:szCs w:val="22"/>
          <w:lang w:val="sr-Latn-CS"/>
        </w:rPr>
        <w:t>, 084/24</w:t>
      </w:r>
      <w:r w:rsidR="00475C6F">
        <w:rPr>
          <w:rFonts w:ascii="Arial" w:hAnsi="Arial" w:cs="Arial"/>
          <w:sz w:val="22"/>
          <w:szCs w:val="22"/>
          <w:lang w:val="sr-Latn-CS"/>
        </w:rPr>
        <w:t>)</w:t>
      </w:r>
    </w:p>
    <w:p w:rsidR="00475C6F" w:rsidRDefault="00475C6F" w:rsidP="00BD68C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75C6F" w:rsidRPr="00B641A5" w:rsidRDefault="00BD68CB" w:rsidP="00475C6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41A5">
        <w:rPr>
          <w:rFonts w:ascii="Arial" w:hAnsi="Arial" w:cs="Arial"/>
          <w:b/>
          <w:sz w:val="22"/>
          <w:szCs w:val="22"/>
          <w:lang w:val="sr-Latn-CS"/>
        </w:rPr>
        <w:t>Sekretarijat za planiranje prostora i održivi razvoj</w:t>
      </w:r>
    </w:p>
    <w:p w:rsidR="00BD68CB" w:rsidRPr="00B641A5" w:rsidRDefault="00BD68CB" w:rsidP="00475C6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41A5">
        <w:rPr>
          <w:rFonts w:ascii="Arial" w:hAnsi="Arial" w:cs="Arial"/>
          <w:b/>
          <w:sz w:val="22"/>
          <w:szCs w:val="22"/>
          <w:lang w:val="sr-Latn-CS"/>
        </w:rPr>
        <w:t>Glavnog grada Podgorica</w:t>
      </w:r>
    </w:p>
    <w:p w:rsidR="00BD68CB" w:rsidRPr="00B641A5" w:rsidRDefault="00BD68CB" w:rsidP="00BD68C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BD68CB" w:rsidRPr="00B641A5" w:rsidRDefault="00BD68CB" w:rsidP="00BD68CB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41A5">
        <w:rPr>
          <w:rFonts w:ascii="Arial" w:hAnsi="Arial" w:cs="Arial"/>
          <w:b/>
          <w:sz w:val="22"/>
          <w:szCs w:val="22"/>
          <w:lang w:val="sr-Latn-CS"/>
        </w:rPr>
        <w:t>OBAVJEŠTAVA</w:t>
      </w:r>
    </w:p>
    <w:p w:rsidR="00BD68CB" w:rsidRPr="00FA63BC" w:rsidRDefault="00BD68CB" w:rsidP="00FA63BC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B641A5">
        <w:rPr>
          <w:rFonts w:ascii="Arial" w:hAnsi="Arial" w:cs="Arial"/>
          <w:b/>
          <w:sz w:val="22"/>
          <w:szCs w:val="22"/>
          <w:lang w:val="sr-Latn-CS"/>
        </w:rPr>
        <w:t>zainteresovanu javnost</w:t>
      </w:r>
      <w:bookmarkStart w:id="0" w:name="_GoBack"/>
    </w:p>
    <w:p w:rsidR="00375E32" w:rsidRPr="00B641A5" w:rsidRDefault="00BD68CB" w:rsidP="00B641A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da je nosiocu projekta</w:t>
      </w:r>
      <w:r w:rsidR="007D5999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02F12">
        <w:rPr>
          <w:rFonts w:ascii="Arial" w:hAnsi="Arial" w:cs="Arial"/>
          <w:bCs/>
          <w:color w:val="000000" w:themeColor="text1"/>
          <w:sz w:val="22"/>
          <w:szCs w:val="22"/>
        </w:rPr>
        <w:t>preduzetniku</w:t>
      </w:r>
      <w:r w:rsidR="00CA71E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02F12">
        <w:rPr>
          <w:rFonts w:ascii="Arial" w:hAnsi="Arial" w:cs="Arial"/>
          <w:sz w:val="22"/>
        </w:rPr>
        <w:t xml:space="preserve">Kosović Jovanu </w:t>
      </w:r>
      <w:r w:rsidR="007D5999">
        <w:rPr>
          <w:rFonts w:ascii="Arial" w:hAnsi="Arial" w:cs="Arial"/>
          <w:sz w:val="22"/>
        </w:rPr>
        <w:t xml:space="preserve"> koji obavlja privrednu djelatnost pomoć na putu „LBM“ iz Podgorice</w:t>
      </w:r>
      <w:r w:rsidR="007D5999">
        <w:rPr>
          <w:rFonts w:ascii="Arial" w:hAnsi="Arial" w:cs="Arial"/>
          <w:color w:val="auto"/>
          <w:sz w:val="22"/>
          <w:szCs w:val="22"/>
        </w:rPr>
        <w:t xml:space="preserve"> 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donijeto Rješenje broj: </w:t>
      </w:r>
      <w:r w:rsidR="00854421">
        <w:rPr>
          <w:rFonts w:ascii="Arial" w:hAnsi="Arial" w:cs="Arial"/>
          <w:bCs/>
          <w:sz w:val="22"/>
          <w:lang w:val="hr-HR"/>
        </w:rPr>
        <w:t>UPI 08-331/25-</w:t>
      </w:r>
      <w:r w:rsidR="00B641A5">
        <w:rPr>
          <w:rFonts w:ascii="Arial" w:hAnsi="Arial" w:cs="Arial"/>
          <w:bCs/>
          <w:sz w:val="22"/>
          <w:lang w:val="hr-HR"/>
        </w:rPr>
        <w:t>420</w:t>
      </w:r>
      <w:r w:rsidR="00854421">
        <w:rPr>
          <w:rFonts w:ascii="Arial" w:hAnsi="Arial" w:cs="Arial"/>
          <w:bCs/>
          <w:sz w:val="22"/>
          <w:lang w:val="hr-HR"/>
        </w:rPr>
        <w:t xml:space="preserve"> od </w:t>
      </w:r>
      <w:r w:rsidR="00B641A5">
        <w:rPr>
          <w:rFonts w:ascii="Arial" w:hAnsi="Arial" w:cs="Arial"/>
          <w:bCs/>
          <w:sz w:val="22"/>
          <w:lang w:val="hr-HR"/>
        </w:rPr>
        <w:t>27. avgusta</w:t>
      </w:r>
      <w:r w:rsidR="00AC5185">
        <w:rPr>
          <w:rFonts w:ascii="Arial" w:hAnsi="Arial" w:cs="Arial"/>
          <w:bCs/>
          <w:sz w:val="22"/>
          <w:lang w:val="hr-HR"/>
        </w:rPr>
        <w:t xml:space="preserve"> </w:t>
      </w:r>
      <w:r w:rsidR="00375E32">
        <w:rPr>
          <w:rFonts w:ascii="Arial" w:hAnsi="Arial" w:cs="Arial"/>
          <w:bCs/>
          <w:sz w:val="22"/>
          <w:lang w:val="hr-HR"/>
        </w:rPr>
        <w:t>2025.</w:t>
      </w:r>
      <w:r w:rsidR="00561AC6">
        <w:rPr>
          <w:rFonts w:ascii="Arial" w:hAnsi="Arial" w:cs="Arial"/>
          <w:bCs/>
          <w:sz w:val="22"/>
          <w:lang w:val="hr-HR"/>
        </w:rPr>
        <w:t xml:space="preserve"> </w:t>
      </w:r>
      <w:r w:rsidR="00524C92">
        <w:rPr>
          <w:rFonts w:ascii="Arial" w:hAnsi="Arial" w:cs="Arial"/>
          <w:bCs/>
          <w:sz w:val="22"/>
          <w:lang w:val="hr-HR"/>
        </w:rPr>
        <w:t>g</w:t>
      </w:r>
      <w:r w:rsidR="00375E32">
        <w:rPr>
          <w:rFonts w:ascii="Arial" w:hAnsi="Arial" w:cs="Arial"/>
          <w:bCs/>
          <w:sz w:val="22"/>
          <w:lang w:val="hr-HR"/>
        </w:rPr>
        <w:t>odine</w:t>
      </w:r>
      <w:r w:rsidR="00505D17">
        <w:rPr>
          <w:rFonts w:ascii="Arial" w:hAnsi="Arial" w:cs="Arial"/>
          <w:bCs/>
          <w:sz w:val="22"/>
          <w:lang w:val="hr-HR"/>
        </w:rPr>
        <w:t>,</w:t>
      </w:r>
      <w:r w:rsidR="00B02F1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kojim je odlučeno </w:t>
      </w:r>
      <w:r w:rsidR="009D6A88">
        <w:rPr>
          <w:rFonts w:ascii="Arial" w:hAnsi="Arial" w:cs="Arial"/>
          <w:bCs/>
          <w:color w:val="000000" w:themeColor="text1"/>
          <w:sz w:val="22"/>
          <w:szCs w:val="22"/>
        </w:rPr>
        <w:t xml:space="preserve">da </w:t>
      </w:r>
      <w:r w:rsidR="007D5999">
        <w:rPr>
          <w:rFonts w:ascii="Arial" w:hAnsi="Arial" w:cs="Arial"/>
          <w:bCs/>
          <w:sz w:val="22"/>
          <w:lang w:val="hr-HR"/>
        </w:rPr>
        <w:t xml:space="preserve">je </w:t>
      </w:r>
      <w:r w:rsidR="007D5999">
        <w:rPr>
          <w:rFonts w:ascii="Arial" w:hAnsi="Arial" w:cs="Arial"/>
          <w:sz w:val="22"/>
          <w:szCs w:val="22"/>
        </w:rPr>
        <w:t>za m</w:t>
      </w:r>
      <w:r w:rsidR="00B641A5">
        <w:rPr>
          <w:rFonts w:ascii="Arial" w:hAnsi="Arial" w:cs="Arial"/>
          <w:sz w:val="22"/>
          <w:szCs w:val="22"/>
        </w:rPr>
        <w:t>ontažni objekat za servisiranje i popravku vozil</w:t>
      </w:r>
      <w:r w:rsidR="007D5999">
        <w:rPr>
          <w:rFonts w:ascii="Arial" w:hAnsi="Arial" w:cs="Arial"/>
          <w:sz w:val="22"/>
          <w:szCs w:val="22"/>
        </w:rPr>
        <w:t xml:space="preserve">a i objekat za lakiranje vozila, </w:t>
      </w:r>
      <w:r w:rsidR="00B641A5">
        <w:rPr>
          <w:rFonts w:ascii="Arial" w:hAnsi="Arial" w:cs="Arial"/>
          <w:sz w:val="22"/>
          <w:szCs w:val="22"/>
        </w:rPr>
        <w:t xml:space="preserve">koji se nalaze na katastarskim parcelama 1522/2 i 1523/2 KO Tološi, opština Podgorica, </w:t>
      </w:r>
      <w:r w:rsidR="00375E32">
        <w:rPr>
          <w:rFonts w:ascii="Arial" w:hAnsi="Arial" w:cs="Arial"/>
          <w:sz w:val="22"/>
          <w:szCs w:val="22"/>
        </w:rPr>
        <w:t>potrebna izrada elaborata</w:t>
      </w:r>
      <w:r w:rsidR="00375E32">
        <w:rPr>
          <w:rFonts w:ascii="Arial" w:hAnsi="Arial" w:cs="Arial"/>
          <w:color w:val="262626" w:themeColor="text1" w:themeTint="D9"/>
          <w:sz w:val="22"/>
          <w:szCs w:val="22"/>
        </w:rPr>
        <w:t xml:space="preserve"> o procjeni uticaja na životnu sredinu.</w:t>
      </w:r>
    </w:p>
    <w:bookmarkEnd w:id="0"/>
    <w:p w:rsidR="00E56838" w:rsidRPr="006E745B" w:rsidRDefault="00E56838" w:rsidP="00E568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1C2C80" w:rsidRPr="00D43607" w:rsidRDefault="00E56838" w:rsidP="00E56838">
      <w:pPr>
        <w:tabs>
          <w:tab w:val="left" w:pos="-3240"/>
        </w:tabs>
        <w:jc w:val="both"/>
        <w:rPr>
          <w:rFonts w:ascii="Arial" w:hAnsi="Arial" w:cs="Arial"/>
        </w:rPr>
      </w:pPr>
      <w:r w:rsidRPr="006E745B">
        <w:rPr>
          <w:rFonts w:ascii="Arial" w:hAnsi="Arial" w:cs="Arial"/>
          <w:color w:val="000000" w:themeColor="text1"/>
          <w:sz w:val="22"/>
          <w:szCs w:val="22"/>
          <w:lang w:val="sr-Latn-CS"/>
        </w:rPr>
        <w:t>Predmetnim Rješenjem je Nosiocu projekta utvrđena obaveza izrade elaborata, uzimajući u obzir prirodu</w:t>
      </w: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i</w:t>
      </w:r>
      <w:r w:rsidRPr="006E745B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obim </w:t>
      </w:r>
      <w:r w:rsidRPr="006E745B">
        <w:rPr>
          <w:rFonts w:ascii="Arial" w:hAnsi="Arial" w:cs="Arial"/>
          <w:color w:val="000000" w:themeColor="text1"/>
          <w:sz w:val="22"/>
          <w:szCs w:val="22"/>
          <w:lang w:val="sr-Latn-CS"/>
        </w:rPr>
        <w:t>predmetnog objekta</w:t>
      </w: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>.</w:t>
      </w:r>
    </w:p>
    <w:sectPr w:rsidR="001C2C80" w:rsidRPr="00D43607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4B95"/>
    <w:rsid w:val="0001686E"/>
    <w:rsid w:val="000229E8"/>
    <w:rsid w:val="0003255B"/>
    <w:rsid w:val="00051416"/>
    <w:rsid w:val="000522BA"/>
    <w:rsid w:val="00071D09"/>
    <w:rsid w:val="000726AB"/>
    <w:rsid w:val="000806A4"/>
    <w:rsid w:val="000E11B9"/>
    <w:rsid w:val="000E2468"/>
    <w:rsid w:val="000E289F"/>
    <w:rsid w:val="00112580"/>
    <w:rsid w:val="00120E6A"/>
    <w:rsid w:val="001572BC"/>
    <w:rsid w:val="001C2C80"/>
    <w:rsid w:val="001D28B4"/>
    <w:rsid w:val="001E1C8D"/>
    <w:rsid w:val="00245EC2"/>
    <w:rsid w:val="0026006C"/>
    <w:rsid w:val="002D3DE3"/>
    <w:rsid w:val="002D6452"/>
    <w:rsid w:val="002D7AA8"/>
    <w:rsid w:val="002F06B2"/>
    <w:rsid w:val="003104D2"/>
    <w:rsid w:val="00354EB8"/>
    <w:rsid w:val="00371ADB"/>
    <w:rsid w:val="00375E32"/>
    <w:rsid w:val="00394479"/>
    <w:rsid w:val="003E223A"/>
    <w:rsid w:val="003E75FB"/>
    <w:rsid w:val="004013DA"/>
    <w:rsid w:val="00403A0E"/>
    <w:rsid w:val="004057D0"/>
    <w:rsid w:val="0046190C"/>
    <w:rsid w:val="0046536C"/>
    <w:rsid w:val="00471E15"/>
    <w:rsid w:val="00475C6F"/>
    <w:rsid w:val="0048772D"/>
    <w:rsid w:val="00487C5B"/>
    <w:rsid w:val="004A4E50"/>
    <w:rsid w:val="004B36BB"/>
    <w:rsid w:val="004C505C"/>
    <w:rsid w:val="004F2406"/>
    <w:rsid w:val="00505D17"/>
    <w:rsid w:val="00524C92"/>
    <w:rsid w:val="00561AC6"/>
    <w:rsid w:val="00573058"/>
    <w:rsid w:val="005B054B"/>
    <w:rsid w:val="005D22DE"/>
    <w:rsid w:val="005E6D97"/>
    <w:rsid w:val="00602B8A"/>
    <w:rsid w:val="00606755"/>
    <w:rsid w:val="006375BF"/>
    <w:rsid w:val="00644A88"/>
    <w:rsid w:val="0066171A"/>
    <w:rsid w:val="00685F9C"/>
    <w:rsid w:val="006B182B"/>
    <w:rsid w:val="006B7022"/>
    <w:rsid w:val="006C30C8"/>
    <w:rsid w:val="006D36AA"/>
    <w:rsid w:val="006D75BC"/>
    <w:rsid w:val="006D78B0"/>
    <w:rsid w:val="006F4E2B"/>
    <w:rsid w:val="00702AF1"/>
    <w:rsid w:val="00746233"/>
    <w:rsid w:val="00751D98"/>
    <w:rsid w:val="00756DCB"/>
    <w:rsid w:val="00763145"/>
    <w:rsid w:val="00764F21"/>
    <w:rsid w:val="0079372B"/>
    <w:rsid w:val="007B77E6"/>
    <w:rsid w:val="007D5999"/>
    <w:rsid w:val="007F1263"/>
    <w:rsid w:val="00811C0A"/>
    <w:rsid w:val="00854421"/>
    <w:rsid w:val="00863076"/>
    <w:rsid w:val="00864619"/>
    <w:rsid w:val="008866A1"/>
    <w:rsid w:val="00891A3B"/>
    <w:rsid w:val="00892AE7"/>
    <w:rsid w:val="008A2F08"/>
    <w:rsid w:val="008B083F"/>
    <w:rsid w:val="008B1952"/>
    <w:rsid w:val="008D5530"/>
    <w:rsid w:val="008E58B6"/>
    <w:rsid w:val="008F727F"/>
    <w:rsid w:val="009054C2"/>
    <w:rsid w:val="009561EF"/>
    <w:rsid w:val="00976794"/>
    <w:rsid w:val="009825D6"/>
    <w:rsid w:val="009A7CCA"/>
    <w:rsid w:val="009C7331"/>
    <w:rsid w:val="009D6A88"/>
    <w:rsid w:val="00A616E8"/>
    <w:rsid w:val="00A71007"/>
    <w:rsid w:val="00A755A3"/>
    <w:rsid w:val="00A95331"/>
    <w:rsid w:val="00A961E6"/>
    <w:rsid w:val="00AA07BF"/>
    <w:rsid w:val="00AB3339"/>
    <w:rsid w:val="00AC5185"/>
    <w:rsid w:val="00AE177C"/>
    <w:rsid w:val="00AE2F28"/>
    <w:rsid w:val="00AE4ACC"/>
    <w:rsid w:val="00AF7ABF"/>
    <w:rsid w:val="00AF7B1D"/>
    <w:rsid w:val="00B02F12"/>
    <w:rsid w:val="00B34B95"/>
    <w:rsid w:val="00B641A5"/>
    <w:rsid w:val="00B962B9"/>
    <w:rsid w:val="00BB2195"/>
    <w:rsid w:val="00BC6028"/>
    <w:rsid w:val="00BD68CB"/>
    <w:rsid w:val="00BE6289"/>
    <w:rsid w:val="00C216AC"/>
    <w:rsid w:val="00C255A4"/>
    <w:rsid w:val="00C34CDA"/>
    <w:rsid w:val="00C62D75"/>
    <w:rsid w:val="00C677FB"/>
    <w:rsid w:val="00C87609"/>
    <w:rsid w:val="00CA71E7"/>
    <w:rsid w:val="00CB7D08"/>
    <w:rsid w:val="00CC5E63"/>
    <w:rsid w:val="00CE26DF"/>
    <w:rsid w:val="00CF12B4"/>
    <w:rsid w:val="00D17654"/>
    <w:rsid w:val="00D43607"/>
    <w:rsid w:val="00D456BC"/>
    <w:rsid w:val="00D50342"/>
    <w:rsid w:val="00D655CD"/>
    <w:rsid w:val="00D81335"/>
    <w:rsid w:val="00D863FB"/>
    <w:rsid w:val="00DB2331"/>
    <w:rsid w:val="00E32EEA"/>
    <w:rsid w:val="00E33AFA"/>
    <w:rsid w:val="00E40DF3"/>
    <w:rsid w:val="00E42945"/>
    <w:rsid w:val="00E56838"/>
    <w:rsid w:val="00E648AA"/>
    <w:rsid w:val="00E84A16"/>
    <w:rsid w:val="00E949B2"/>
    <w:rsid w:val="00F0018E"/>
    <w:rsid w:val="00F032A1"/>
    <w:rsid w:val="00F06120"/>
    <w:rsid w:val="00F16B09"/>
    <w:rsid w:val="00F17A3C"/>
    <w:rsid w:val="00FA63BC"/>
    <w:rsid w:val="00F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mbaljevic</cp:lastModifiedBy>
  <cp:revision>83</cp:revision>
  <cp:lastPrinted>2025-08-29T13:28:00Z</cp:lastPrinted>
  <dcterms:created xsi:type="dcterms:W3CDTF">2022-11-29T11:00:00Z</dcterms:created>
  <dcterms:modified xsi:type="dcterms:W3CDTF">2025-08-29T13:32:00Z</dcterms:modified>
</cp:coreProperties>
</file>